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F07CFF">
      <w:r>
        <w:rPr>
          <w:noProof/>
        </w:rPr>
      </w:r>
      <w:r>
        <w:rPr>
          <w:noProof/>
        </w:rPr>
        <w:pict>
          <v:group id="Kanwa 1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width:70740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" stroked="f">
              <v:textbox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9145;width:46330;height:10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" stroked="f">
              <v:textbox>
                <w:txbxContent>
                  <w:p w:rsidR="008E0CA2" w:rsidRPr="003737A2" w:rsidRDefault="00920609" w:rsidP="00437E39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HALOW</w:t>
                    </w:r>
                    <w:r w:rsidR="00E242AC"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E MISTRZOSTWA</w:t>
                    </w:r>
                    <w:r w:rsidR="003737A2" w:rsidRPr="003737A2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</w:t>
                    </w:r>
                    <w:r w:rsidR="003B7B53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="006C03CB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WOJ. PODKARPACKIEGO</w:t>
                    </w:r>
                    <w:r w:rsidR="006C03CB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U-16, U-14, U-12</w:t>
                    </w:r>
                  </w:p>
                </w:txbxContent>
              </v:textbox>
            </v:shape>
            <v:shape id="Text Box 46" o:spid="_x0000_s1030" type="#_x0000_t202" style="position:absolute;left:56965;top:6959;width:11133;height:124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" stroked="f">
              <v:textbox>
                <w:txbxContent>
                  <w:p w:rsidR="008E0CA2" w:rsidRPr="003D691C" w:rsidRDefault="00026A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981075"/>
                          <wp:effectExtent l="19050" t="0" r="0" b="0"/>
                          <wp:docPr id="5" name="Obraz 5" descr="C:\Users\MT\Desktop\Resovia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MT\Desktop\Resovia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3048;top:6484;width:11448;height:1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" stroked="f">
              <v:textbox>
                <w:txbxContent>
                  <w:p w:rsidR="008E0CA2" w:rsidRDefault="00026A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102870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4F4A37" w:rsidP="006C03CB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MINUTOWY</w:t>
      </w:r>
    </w:p>
    <w:p w:rsidR="00071FAF" w:rsidRDefault="00071FAF" w:rsidP="00071FAF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95"/>
        <w:gridCol w:w="2272"/>
        <w:gridCol w:w="1994"/>
        <w:gridCol w:w="2160"/>
        <w:gridCol w:w="1916"/>
        <w:gridCol w:w="2141"/>
      </w:tblGrid>
      <w:tr w:rsidR="004F4A37" w:rsidRPr="004F4A37" w:rsidTr="004F4A37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SPRINT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WZWYŻ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RZUTY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SKOKI PŁASKIE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BOCZNA </w:t>
            </w:r>
            <w:r w:rsidR="00E563D1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</w:t>
            </w: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KOCZNIA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GŁÓWNA SKOCZNIA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60m </w:t>
            </w:r>
            <w:proofErr w:type="spellStart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ppł</w:t>
            </w:r>
            <w:proofErr w:type="spellEnd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K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kula K - U16 i U14 PDK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 dal K - U12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Wieloskok</w:t>
            </w:r>
            <w:proofErr w:type="spellEnd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 - U16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60m </w:t>
            </w:r>
            <w:proofErr w:type="spellStart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ppł</w:t>
            </w:r>
            <w:proofErr w:type="spellEnd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K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60m </w:t>
            </w:r>
            <w:proofErr w:type="spellStart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ppł</w:t>
            </w:r>
            <w:proofErr w:type="spellEnd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60m </w:t>
            </w:r>
            <w:proofErr w:type="spellStart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ppł</w:t>
            </w:r>
            <w:proofErr w:type="spellEnd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M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12:35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chód 2000m K i M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K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proofErr w:type="spellStart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Wieloskok</w:t>
            </w:r>
            <w:proofErr w:type="spellEnd"/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K - U16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K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 dal M - U12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K - U12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kula K - U16 i U14 MŁP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M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M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14:35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M - U12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563D1"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 dal K - U16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K - Finał U16 PDK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 dal M - U14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14:48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K - Finał U16 MŁP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14:51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K - Finał U14 PDK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K - Finał U12 PDK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1000m K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kula M - U16 i U14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1000m K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M - Finał U16 PDK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15:23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M - Finał U16 MŁP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M - Finał U14 PDK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15:29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60m M - Finał U12 PDK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1000m M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1000m M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wzwyż M - U16 i U14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300m K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 dal K - U14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300m K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 dal M - U16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300m M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wzwyż K - U16 i U14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300m M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200m K - U12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200m M - U12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17:55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600m K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18:05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600m K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600m K - U12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600m M -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18:35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600m M -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600m M - U12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4x200m MIX U16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4A37" w:rsidRPr="004F4A37" w:rsidTr="004F4A37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F4A37">
              <w:rPr>
                <w:rFonts w:ascii="Calibri Light" w:hAnsi="Calibri Light" w:cs="Calibri Light"/>
                <w:color w:val="000000"/>
                <w:sz w:val="22"/>
                <w:szCs w:val="22"/>
              </w:rPr>
              <w:t>4x200m MIX U14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37" w:rsidRPr="004F4A37" w:rsidRDefault="004F4A37" w:rsidP="004F4A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4A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D0648" w:rsidRDefault="005D0648" w:rsidP="005D0648">
      <w:pPr>
        <w:spacing w:line="300" w:lineRule="exact"/>
        <w:rPr>
          <w:rFonts w:ascii="Arial" w:hAnsi="Arial" w:cs="Arial"/>
          <w:sz w:val="20"/>
          <w:szCs w:val="20"/>
        </w:rPr>
      </w:pPr>
    </w:p>
    <w:p w:rsidR="004F4A37" w:rsidRPr="00C12E53" w:rsidRDefault="004F4A37" w:rsidP="004F4A37">
      <w:pPr>
        <w:spacing w:line="300" w:lineRule="exact"/>
        <w:rPr>
          <w:rFonts w:ascii="Calibri Light" w:hAnsi="Calibri Light" w:cs="Calibri Light"/>
          <w:b/>
          <w:bCs/>
          <w:u w:val="single"/>
        </w:rPr>
      </w:pPr>
      <w:r w:rsidRPr="00C12E53">
        <w:rPr>
          <w:rFonts w:ascii="Calibri Light" w:hAnsi="Calibri Light" w:cs="Calibri Light"/>
          <w:b/>
          <w:bCs/>
          <w:u w:val="single"/>
        </w:rPr>
        <w:lastRenderedPageBreak/>
        <w:t>UWAGI:</w:t>
      </w:r>
    </w:p>
    <w:p w:rsidR="004F4A37" w:rsidRDefault="004F4A37" w:rsidP="004F4A37">
      <w:pPr>
        <w:spacing w:line="300" w:lineRule="exact"/>
        <w:ind w:firstLine="709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 xml:space="preserve">- </w:t>
      </w:r>
      <w:r w:rsidRPr="00C12E53">
        <w:rPr>
          <w:rFonts w:ascii="Calibri Light" w:hAnsi="Calibri Light" w:cs="Calibri Light"/>
          <w:b/>
          <w:bCs/>
        </w:rPr>
        <w:t>60m K</w:t>
      </w:r>
      <w:r>
        <w:rPr>
          <w:rFonts w:ascii="Calibri Light" w:hAnsi="Calibri Light" w:cs="Calibri Light"/>
          <w:b/>
          <w:bCs/>
        </w:rPr>
        <w:t xml:space="preserve"> i M</w:t>
      </w:r>
      <w:r w:rsidRPr="00C12E53">
        <w:rPr>
          <w:rFonts w:ascii="Calibri Light" w:hAnsi="Calibri Light" w:cs="Calibri Light"/>
        </w:rPr>
        <w:t xml:space="preserve"> – </w:t>
      </w:r>
      <w:r>
        <w:rPr>
          <w:rFonts w:ascii="Calibri Light" w:hAnsi="Calibri Light" w:cs="Calibri Light"/>
        </w:rPr>
        <w:t>FINAŁY:</w:t>
      </w:r>
    </w:p>
    <w:p w:rsidR="004F4A37" w:rsidRDefault="00E563D1" w:rsidP="004F4A37">
      <w:pPr>
        <w:spacing w:line="300" w:lineRule="exact"/>
        <w:ind w:left="709" w:firstLine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finały PDK</w:t>
      </w:r>
      <w:r w:rsidR="004F4A37">
        <w:rPr>
          <w:rFonts w:ascii="Calibri Light" w:hAnsi="Calibri Light" w:cs="Calibri Light"/>
        </w:rPr>
        <w:t xml:space="preserve"> – najlepsi zawodnicy woj. Podkarpackiego (U16, U14, U12 – osobne biegi)</w:t>
      </w:r>
    </w:p>
    <w:p w:rsidR="004F4A37" w:rsidRDefault="004F4A37" w:rsidP="004F4A37">
      <w:pPr>
        <w:spacing w:line="300" w:lineRule="exact"/>
        <w:ind w:left="709" w:firstLine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finał MŁP – najlepsi zawodnicy woj. Małopolskiego kat. U16</w:t>
      </w:r>
    </w:p>
    <w:p w:rsidR="004F4A37" w:rsidRPr="00C12E53" w:rsidRDefault="004F4A37" w:rsidP="004F4A37">
      <w:pPr>
        <w:spacing w:line="300" w:lineRule="exact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Pr="00C12E53">
        <w:rPr>
          <w:rFonts w:ascii="Calibri Light" w:hAnsi="Calibri Light" w:cs="Calibri Light"/>
        </w:rPr>
        <w:t xml:space="preserve">renerzy proszeni są o zgłaszanie w biurze zawodów, zaraz po zakończeniu biegów na 60m K i M, </w:t>
      </w:r>
      <w:r w:rsidRPr="00C12E53">
        <w:rPr>
          <w:rFonts w:ascii="Calibri Light" w:hAnsi="Calibri Light" w:cs="Calibri Light"/>
          <w:b/>
          <w:bCs/>
          <w:u w:val="single"/>
        </w:rPr>
        <w:t>ewentualnych wycofań z biegów finałowych!</w:t>
      </w:r>
    </w:p>
    <w:p w:rsidR="00E563D1" w:rsidRDefault="004F4A37" w:rsidP="00E563D1">
      <w:pPr>
        <w:spacing w:line="300" w:lineRule="exact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Pr="004F4A37">
        <w:rPr>
          <w:rFonts w:ascii="Calibri Light" w:hAnsi="Calibri Light" w:cs="Calibri Light"/>
          <w:b/>
        </w:rPr>
        <w:t xml:space="preserve">60m </w:t>
      </w:r>
      <w:proofErr w:type="spellStart"/>
      <w:r w:rsidRPr="004F4A37">
        <w:rPr>
          <w:rFonts w:ascii="Calibri Light" w:hAnsi="Calibri Light" w:cs="Calibri Light"/>
          <w:b/>
        </w:rPr>
        <w:t>ppł</w:t>
      </w:r>
      <w:proofErr w:type="spellEnd"/>
      <w:r w:rsidRPr="004F4A37">
        <w:rPr>
          <w:rFonts w:ascii="Calibri Light" w:hAnsi="Calibri Light" w:cs="Calibri Light"/>
          <w:b/>
        </w:rPr>
        <w:t xml:space="preserve"> K i M</w:t>
      </w:r>
      <w:r>
        <w:rPr>
          <w:rFonts w:ascii="Calibri Light" w:hAnsi="Calibri Light" w:cs="Calibri Light"/>
        </w:rPr>
        <w:t xml:space="preserve"> – ze względu na bardzo dużą liczbę zgłoszeń do zawodów – organizator </w:t>
      </w:r>
      <w:r w:rsidRPr="004F4A37">
        <w:rPr>
          <w:rFonts w:ascii="Calibri Light" w:hAnsi="Calibri Light" w:cs="Calibri Light"/>
          <w:b/>
        </w:rPr>
        <w:t xml:space="preserve">zrezygnował </w:t>
      </w:r>
      <w:r w:rsidR="00E563D1">
        <w:rPr>
          <w:rFonts w:ascii="Calibri Light" w:hAnsi="Calibri Light" w:cs="Calibri Light"/>
          <w:b/>
        </w:rPr>
        <w:br/>
      </w:r>
      <w:r w:rsidRPr="004F4A37">
        <w:rPr>
          <w:rFonts w:ascii="Calibri Light" w:hAnsi="Calibri Light" w:cs="Calibri Light"/>
          <w:b/>
        </w:rPr>
        <w:t>z rozegrania biegów finałowych w biegach płotkarskich</w:t>
      </w:r>
      <w:r>
        <w:rPr>
          <w:rFonts w:ascii="Calibri Light" w:hAnsi="Calibri Light" w:cs="Calibri Light"/>
        </w:rPr>
        <w:t xml:space="preserve"> </w:t>
      </w:r>
    </w:p>
    <w:p w:rsidR="004F4A37" w:rsidRDefault="004F4A37" w:rsidP="00E563D1">
      <w:pPr>
        <w:spacing w:line="300" w:lineRule="exact"/>
        <w:ind w:left="709"/>
        <w:jc w:val="both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 xml:space="preserve">- </w:t>
      </w:r>
      <w:r w:rsidRPr="00C12E53">
        <w:rPr>
          <w:rFonts w:ascii="Calibri Light" w:hAnsi="Calibri Light" w:cs="Calibri Light"/>
          <w:b/>
          <w:bCs/>
        </w:rPr>
        <w:t>w dal K i M</w:t>
      </w:r>
      <w:r>
        <w:rPr>
          <w:rFonts w:ascii="Calibri Light" w:hAnsi="Calibri Light" w:cs="Calibri Light"/>
        </w:rPr>
        <w:t>:</w:t>
      </w:r>
    </w:p>
    <w:p w:rsidR="004F4A37" w:rsidRDefault="004F4A37" w:rsidP="004F4A37">
      <w:pPr>
        <w:spacing w:line="300" w:lineRule="exact"/>
        <w:ind w:left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Konkursy w kategoriach U12 i U14 odbędą się na skoczni bocznej (bieżnia rozgrzewkowa) </w:t>
      </w:r>
    </w:p>
    <w:p w:rsidR="004F4A37" w:rsidRDefault="004F4A37" w:rsidP="004F4A37">
      <w:pPr>
        <w:spacing w:line="300" w:lineRule="exact"/>
        <w:ind w:left="709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 xml:space="preserve">– 3 skoki </w:t>
      </w:r>
      <w:proofErr w:type="spellStart"/>
      <w:r w:rsidRPr="00C12E53">
        <w:rPr>
          <w:rFonts w:ascii="Calibri Light" w:hAnsi="Calibri Light" w:cs="Calibri Light"/>
        </w:rPr>
        <w:t>open</w:t>
      </w:r>
      <w:proofErr w:type="spellEnd"/>
      <w:r w:rsidRPr="00C12E53">
        <w:rPr>
          <w:rFonts w:ascii="Calibri Light" w:hAnsi="Calibri Light" w:cs="Calibri Light"/>
        </w:rPr>
        <w:t xml:space="preserve"> + </w:t>
      </w:r>
      <w:r>
        <w:rPr>
          <w:rFonts w:ascii="Calibri Light" w:hAnsi="Calibri Light" w:cs="Calibri Light"/>
        </w:rPr>
        <w:t xml:space="preserve">1 </w:t>
      </w:r>
      <w:r w:rsidRPr="00C12E53">
        <w:rPr>
          <w:rFonts w:ascii="Calibri Light" w:hAnsi="Calibri Light" w:cs="Calibri Light"/>
        </w:rPr>
        <w:t>skok najlepszych 8</w:t>
      </w:r>
      <w:r w:rsidR="00E563D1">
        <w:rPr>
          <w:rFonts w:ascii="Calibri Light" w:hAnsi="Calibri Light" w:cs="Calibri Light"/>
        </w:rPr>
        <w:t xml:space="preserve"> (</w:t>
      </w:r>
      <w:r w:rsidR="00E563D1" w:rsidRPr="00E563D1">
        <w:rPr>
          <w:rFonts w:ascii="Calibri Light" w:hAnsi="Calibri Light" w:cs="Calibri Light"/>
          <w:b/>
        </w:rPr>
        <w:t>tylko zawodnicy PDK</w:t>
      </w:r>
      <w:r w:rsidR="00E563D1">
        <w:rPr>
          <w:rFonts w:ascii="Calibri Light" w:hAnsi="Calibri Light" w:cs="Calibri Light"/>
        </w:rPr>
        <w:t>)</w:t>
      </w:r>
    </w:p>
    <w:p w:rsidR="004F4A37" w:rsidRDefault="004F4A37" w:rsidP="004F4A37">
      <w:pPr>
        <w:spacing w:line="300" w:lineRule="exact"/>
        <w:ind w:left="70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Konkursy w kategoriach U16 odbędą się na skoczni głównej</w:t>
      </w:r>
    </w:p>
    <w:p w:rsidR="004F4A37" w:rsidRPr="005A444A" w:rsidRDefault="004F4A37" w:rsidP="004F4A37">
      <w:pPr>
        <w:spacing w:line="300" w:lineRule="exact"/>
        <w:ind w:left="709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 xml:space="preserve">– 3 skoki </w:t>
      </w:r>
      <w:proofErr w:type="spellStart"/>
      <w:r w:rsidRPr="00C12E53">
        <w:rPr>
          <w:rFonts w:ascii="Calibri Light" w:hAnsi="Calibri Light" w:cs="Calibri Light"/>
        </w:rPr>
        <w:t>open</w:t>
      </w:r>
      <w:proofErr w:type="spellEnd"/>
      <w:r w:rsidRPr="00C12E53">
        <w:rPr>
          <w:rFonts w:ascii="Calibri Light" w:hAnsi="Calibri Light" w:cs="Calibri Light"/>
        </w:rPr>
        <w:t xml:space="preserve"> + </w:t>
      </w:r>
      <w:r>
        <w:rPr>
          <w:rFonts w:ascii="Calibri Light" w:hAnsi="Calibri Light" w:cs="Calibri Light"/>
        </w:rPr>
        <w:t xml:space="preserve">3 </w:t>
      </w:r>
      <w:r w:rsidRPr="00C12E53">
        <w:rPr>
          <w:rFonts w:ascii="Calibri Light" w:hAnsi="Calibri Light" w:cs="Calibri Light"/>
        </w:rPr>
        <w:t>skok</w:t>
      </w:r>
      <w:r>
        <w:rPr>
          <w:rFonts w:ascii="Calibri Light" w:hAnsi="Calibri Light" w:cs="Calibri Light"/>
        </w:rPr>
        <w:t>i</w:t>
      </w:r>
      <w:r w:rsidRPr="00C12E53">
        <w:rPr>
          <w:rFonts w:ascii="Calibri Light" w:hAnsi="Calibri Light" w:cs="Calibri Light"/>
        </w:rPr>
        <w:t xml:space="preserve"> najlepszych 8</w:t>
      </w:r>
      <w:r w:rsidR="00E563D1">
        <w:rPr>
          <w:rFonts w:ascii="Calibri Light" w:hAnsi="Calibri Light" w:cs="Calibri Light"/>
        </w:rPr>
        <w:t xml:space="preserve"> (</w:t>
      </w:r>
      <w:r w:rsidR="00E563D1" w:rsidRPr="00E563D1">
        <w:rPr>
          <w:rFonts w:ascii="Calibri Light" w:hAnsi="Calibri Light" w:cs="Calibri Light"/>
          <w:b/>
        </w:rPr>
        <w:t>PDK i MŁP oddzielnie</w:t>
      </w:r>
      <w:r w:rsidR="00E563D1">
        <w:rPr>
          <w:rFonts w:ascii="Calibri Light" w:hAnsi="Calibri Light" w:cs="Calibri Light"/>
        </w:rPr>
        <w:t>)</w:t>
      </w:r>
    </w:p>
    <w:p w:rsidR="004F4A37" w:rsidRPr="00C12E53" w:rsidRDefault="004F4A37" w:rsidP="004F4A37">
      <w:pPr>
        <w:spacing w:line="300" w:lineRule="exact"/>
        <w:ind w:left="709"/>
        <w:jc w:val="both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>- na bieżnię rozgrzewkową wchodzą jedynie zawodnicy rozpoczynający rozgrzewkę (w stroju sportowym), zakaz jedzenia oraz zakaz leżenia w strefie rozgrzewkowej</w:t>
      </w:r>
    </w:p>
    <w:p w:rsidR="004F4A37" w:rsidRPr="00C12E53" w:rsidRDefault="004F4A37" w:rsidP="004F4A37">
      <w:pPr>
        <w:spacing w:line="300" w:lineRule="exact"/>
        <w:ind w:left="709"/>
        <w:jc w:val="both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>- szatnie służą jako przebieralnie, organizator nie ponosi odpowiedzialności za rzeczy pozostawione</w:t>
      </w:r>
    </w:p>
    <w:p w:rsidR="004F4A37" w:rsidRPr="00C12E53" w:rsidRDefault="004F4A37" w:rsidP="004F4A37">
      <w:pPr>
        <w:spacing w:line="300" w:lineRule="exact"/>
        <w:ind w:left="709"/>
        <w:jc w:val="both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>- na bieżni przebywają jedynie zawodnicy biorący udział w danym momencie w konkurencji</w:t>
      </w:r>
    </w:p>
    <w:p w:rsidR="004F4A37" w:rsidRPr="00C12E53" w:rsidRDefault="004F4A37" w:rsidP="004F4A37">
      <w:pPr>
        <w:spacing w:line="300" w:lineRule="exact"/>
        <w:ind w:left="709"/>
        <w:jc w:val="both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 xml:space="preserve">- trenerzy zawodników biorących udział w skoku wzwyż, mogą na czas konkursu wejść na bieżnię do strefy dla nich wyznaczonej, ale </w:t>
      </w:r>
      <w:r w:rsidRPr="00C12E53">
        <w:rPr>
          <w:rFonts w:ascii="Calibri Light" w:hAnsi="Calibri Light" w:cs="Calibri Light"/>
          <w:b/>
        </w:rPr>
        <w:t>TYLKO W OBUWIU ZMIENNYM</w:t>
      </w:r>
    </w:p>
    <w:p w:rsidR="004F4A37" w:rsidRDefault="004F4A37" w:rsidP="004F4A37">
      <w:pPr>
        <w:spacing w:line="300" w:lineRule="exact"/>
        <w:ind w:left="709"/>
        <w:jc w:val="both"/>
        <w:rPr>
          <w:rFonts w:ascii="Calibri Light" w:hAnsi="Calibri Light" w:cs="Calibri Light"/>
        </w:rPr>
      </w:pPr>
      <w:r w:rsidRPr="00C12E53">
        <w:rPr>
          <w:rFonts w:ascii="Calibri Light" w:hAnsi="Calibri Light" w:cs="Calibri Light"/>
        </w:rPr>
        <w:t>- zakaz wchodzenia do strefy siłowni umiejscowionej na końcu bieżni rozgrzewkowej</w:t>
      </w:r>
    </w:p>
    <w:p w:rsidR="00E563D1" w:rsidRDefault="00E563D1" w:rsidP="004F4A37">
      <w:pPr>
        <w:spacing w:line="300" w:lineRule="exact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godz. 11.50 – podsumowanie współzawodnictwa sportowego klubów i trenerów woj. Podkarpackiego – wręczenie statuetek </w:t>
      </w:r>
    </w:p>
    <w:p w:rsidR="004F4A37" w:rsidRDefault="004F4A37" w:rsidP="004F4A37">
      <w:pPr>
        <w:spacing w:line="300" w:lineRule="exact"/>
        <w:ind w:left="709"/>
        <w:jc w:val="both"/>
        <w:rPr>
          <w:rFonts w:ascii="Calibri Light" w:hAnsi="Calibri Light" w:cs="Calibri Light"/>
        </w:rPr>
      </w:pPr>
    </w:p>
    <w:p w:rsidR="004F4A37" w:rsidRPr="004C26BD" w:rsidRDefault="004F4A37" w:rsidP="005D0648">
      <w:pPr>
        <w:spacing w:line="300" w:lineRule="exact"/>
        <w:rPr>
          <w:rFonts w:ascii="Arial" w:hAnsi="Arial" w:cs="Arial"/>
          <w:sz w:val="20"/>
          <w:szCs w:val="20"/>
        </w:rPr>
      </w:pPr>
    </w:p>
    <w:sectPr w:rsidR="004F4A37" w:rsidRPr="004C26BD" w:rsidSect="005051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9C" w:rsidRDefault="00632A9C">
      <w:r>
        <w:separator/>
      </w:r>
    </w:p>
  </w:endnote>
  <w:endnote w:type="continuationSeparator" w:id="0">
    <w:p w:rsidR="00632A9C" w:rsidRDefault="0063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9C" w:rsidRDefault="00632A9C">
      <w:r>
        <w:separator/>
      </w:r>
    </w:p>
  </w:footnote>
  <w:footnote w:type="continuationSeparator" w:id="0">
    <w:p w:rsidR="00632A9C" w:rsidRDefault="0063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26F78"/>
    <w:multiLevelType w:val="hybridMultilevel"/>
    <w:tmpl w:val="4C0A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26ACF"/>
    <w:rsid w:val="00045B1B"/>
    <w:rsid w:val="000605B8"/>
    <w:rsid w:val="00062A91"/>
    <w:rsid w:val="00071FAF"/>
    <w:rsid w:val="00077E85"/>
    <w:rsid w:val="00087E7F"/>
    <w:rsid w:val="000963E6"/>
    <w:rsid w:val="000C157F"/>
    <w:rsid w:val="000E0475"/>
    <w:rsid w:val="000E2082"/>
    <w:rsid w:val="000F3166"/>
    <w:rsid w:val="00105F97"/>
    <w:rsid w:val="00110559"/>
    <w:rsid w:val="00124B85"/>
    <w:rsid w:val="0017606E"/>
    <w:rsid w:val="00176651"/>
    <w:rsid w:val="001842BE"/>
    <w:rsid w:val="001916BC"/>
    <w:rsid w:val="001953CD"/>
    <w:rsid w:val="00206981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4575"/>
    <w:rsid w:val="003277D0"/>
    <w:rsid w:val="00341150"/>
    <w:rsid w:val="00354AA6"/>
    <w:rsid w:val="003737A2"/>
    <w:rsid w:val="003810F0"/>
    <w:rsid w:val="00390155"/>
    <w:rsid w:val="003A7F0D"/>
    <w:rsid w:val="003B7B53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3C79"/>
    <w:rsid w:val="004E4EA3"/>
    <w:rsid w:val="004F4A37"/>
    <w:rsid w:val="00504961"/>
    <w:rsid w:val="005051B3"/>
    <w:rsid w:val="00511CDB"/>
    <w:rsid w:val="0053512F"/>
    <w:rsid w:val="005607B1"/>
    <w:rsid w:val="005D0648"/>
    <w:rsid w:val="00615052"/>
    <w:rsid w:val="006300D0"/>
    <w:rsid w:val="00632A9C"/>
    <w:rsid w:val="00640996"/>
    <w:rsid w:val="006820C0"/>
    <w:rsid w:val="006921D9"/>
    <w:rsid w:val="006A24EF"/>
    <w:rsid w:val="006C03CB"/>
    <w:rsid w:val="006C7181"/>
    <w:rsid w:val="006D4BD2"/>
    <w:rsid w:val="006D7426"/>
    <w:rsid w:val="007141B0"/>
    <w:rsid w:val="00737C54"/>
    <w:rsid w:val="0074744B"/>
    <w:rsid w:val="00747D03"/>
    <w:rsid w:val="007A5FB2"/>
    <w:rsid w:val="007C1CF6"/>
    <w:rsid w:val="007D1902"/>
    <w:rsid w:val="00805EE6"/>
    <w:rsid w:val="008065C7"/>
    <w:rsid w:val="00844136"/>
    <w:rsid w:val="0085422F"/>
    <w:rsid w:val="0085621D"/>
    <w:rsid w:val="0085760E"/>
    <w:rsid w:val="00866B8B"/>
    <w:rsid w:val="008A3E28"/>
    <w:rsid w:val="008E0CA2"/>
    <w:rsid w:val="008E715D"/>
    <w:rsid w:val="008F6885"/>
    <w:rsid w:val="009039E6"/>
    <w:rsid w:val="009056D9"/>
    <w:rsid w:val="00906080"/>
    <w:rsid w:val="00914611"/>
    <w:rsid w:val="00920609"/>
    <w:rsid w:val="00925A2B"/>
    <w:rsid w:val="009566D1"/>
    <w:rsid w:val="009575BF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54FB"/>
    <w:rsid w:val="00B63B04"/>
    <w:rsid w:val="00B647CA"/>
    <w:rsid w:val="00C00EBF"/>
    <w:rsid w:val="00C26729"/>
    <w:rsid w:val="00C53422"/>
    <w:rsid w:val="00C57D3E"/>
    <w:rsid w:val="00C76C01"/>
    <w:rsid w:val="00CA7736"/>
    <w:rsid w:val="00CD07F5"/>
    <w:rsid w:val="00CF6736"/>
    <w:rsid w:val="00D00758"/>
    <w:rsid w:val="00D25ED5"/>
    <w:rsid w:val="00D73860"/>
    <w:rsid w:val="00D977E7"/>
    <w:rsid w:val="00DD5A69"/>
    <w:rsid w:val="00DE6F90"/>
    <w:rsid w:val="00E0130C"/>
    <w:rsid w:val="00E242AC"/>
    <w:rsid w:val="00E563D1"/>
    <w:rsid w:val="00EB6660"/>
    <w:rsid w:val="00ED781E"/>
    <w:rsid w:val="00EE53DC"/>
    <w:rsid w:val="00EF2813"/>
    <w:rsid w:val="00F07CFF"/>
    <w:rsid w:val="00F131E2"/>
    <w:rsid w:val="00F17B8E"/>
    <w:rsid w:val="00F32D0C"/>
    <w:rsid w:val="00F346E2"/>
    <w:rsid w:val="00F34D58"/>
    <w:rsid w:val="00F57542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57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026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2882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4</cp:revision>
  <cp:lastPrinted>2008-09-02T08:50:00Z</cp:lastPrinted>
  <dcterms:created xsi:type="dcterms:W3CDTF">2024-02-23T08:47:00Z</dcterms:created>
  <dcterms:modified xsi:type="dcterms:W3CDTF">2024-02-23T09:40:00Z</dcterms:modified>
</cp:coreProperties>
</file>