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BD" w:rsidRPr="00071FAF" w:rsidRDefault="00E82BBD" w:rsidP="00E82BBD">
      <w:pPr>
        <w:jc w:val="center"/>
        <w:rPr>
          <w:rFonts w:ascii="Century Gothic" w:hAnsi="Century Gothic"/>
          <w:b/>
          <w:color w:val="000080"/>
          <w:sz w:val="40"/>
          <w:szCs w:val="40"/>
        </w:rPr>
      </w:pPr>
      <w:r w:rsidRPr="00071FAF">
        <w:rPr>
          <w:rFonts w:ascii="Century Gothic" w:hAnsi="Century Gothic"/>
          <w:b/>
          <w:color w:val="000080"/>
          <w:sz w:val="40"/>
          <w:szCs w:val="40"/>
        </w:rPr>
        <w:t xml:space="preserve">PODKARPACKI OKRĘGOWY ZWIĄZEK LEKKIEJ ATLETYKI </w:t>
      </w:r>
    </w:p>
    <w:p w:rsidR="00E82BBD" w:rsidRPr="00071FAF" w:rsidRDefault="00E82BBD" w:rsidP="00E82BBD">
      <w:pPr>
        <w:jc w:val="center"/>
        <w:rPr>
          <w:rFonts w:ascii="Century Gothic" w:hAnsi="Century Gothic"/>
          <w:b/>
          <w:color w:val="000080"/>
          <w:sz w:val="30"/>
          <w:szCs w:val="30"/>
        </w:rPr>
      </w:pPr>
      <w:r w:rsidRPr="00071FAF">
        <w:rPr>
          <w:rFonts w:ascii="Century Gothic" w:hAnsi="Century Gothic"/>
          <w:color w:val="000080"/>
          <w:sz w:val="30"/>
          <w:szCs w:val="30"/>
        </w:rPr>
        <w:t>email:</w:t>
      </w:r>
      <w:r w:rsidRPr="00071FAF">
        <w:rPr>
          <w:rFonts w:ascii="Arial" w:hAnsi="Arial" w:cs="Arial"/>
          <w:b/>
          <w:color w:val="000080"/>
          <w:sz w:val="30"/>
          <w:szCs w:val="30"/>
        </w:rPr>
        <w:t xml:space="preserve"> </w:t>
      </w:r>
      <w:hyperlink r:id="rId4" w:history="1">
        <w:r w:rsidRPr="00071FAF">
          <w:rPr>
            <w:rStyle w:val="Hipercze"/>
            <w:rFonts w:ascii="Arial" w:hAnsi="Arial" w:cs="Arial"/>
            <w:b/>
            <w:color w:val="000080"/>
            <w:sz w:val="30"/>
            <w:szCs w:val="30"/>
            <w:u w:val="none"/>
          </w:rPr>
          <w:t>biuro@pozla.pl</w:t>
        </w:r>
      </w:hyperlink>
      <w:r w:rsidRPr="00071FAF">
        <w:rPr>
          <w:rFonts w:ascii="Century Gothic" w:hAnsi="Century Gothic"/>
          <w:b/>
          <w:color w:val="000080"/>
          <w:sz w:val="30"/>
          <w:szCs w:val="30"/>
        </w:rPr>
        <w:t xml:space="preserve">, </w:t>
      </w:r>
      <w:r w:rsidRPr="00071FAF">
        <w:rPr>
          <w:rFonts w:ascii="Century Gothic" w:hAnsi="Century Gothic"/>
          <w:color w:val="000080"/>
          <w:sz w:val="30"/>
          <w:szCs w:val="30"/>
        </w:rPr>
        <w:t>strona internetowa:</w:t>
      </w:r>
      <w:r w:rsidRPr="00071FAF">
        <w:rPr>
          <w:rFonts w:ascii="Century Gothic" w:hAnsi="Century Gothic"/>
          <w:b/>
          <w:color w:val="000080"/>
          <w:sz w:val="30"/>
          <w:szCs w:val="30"/>
        </w:rPr>
        <w:t xml:space="preserve"> </w:t>
      </w:r>
      <w:hyperlink r:id="rId5" w:history="1">
        <w:r w:rsidRPr="00071FAF">
          <w:rPr>
            <w:rStyle w:val="Hipercze"/>
            <w:rFonts w:ascii="Arial" w:hAnsi="Arial" w:cs="Arial"/>
            <w:b/>
            <w:color w:val="000080"/>
            <w:sz w:val="30"/>
            <w:szCs w:val="30"/>
            <w:u w:val="none"/>
          </w:rPr>
          <w:t>www.pozla.pl</w:t>
        </w:r>
      </w:hyperlink>
      <w:r w:rsidRPr="00071FAF">
        <w:rPr>
          <w:rFonts w:ascii="Century Gothic" w:hAnsi="Century Gothic"/>
          <w:b/>
          <w:color w:val="000080"/>
          <w:sz w:val="30"/>
          <w:szCs w:val="30"/>
        </w:rPr>
        <w:t xml:space="preserve"> </w:t>
      </w:r>
    </w:p>
    <w:p w:rsidR="00AF356F" w:rsidRDefault="00AF356F"/>
    <w:p w:rsidR="00E82BBD" w:rsidRPr="00CF73F3" w:rsidRDefault="00E82BBD" w:rsidP="00E82BB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PROJEKT PROGRAMU MINUTOWYEGO</w:t>
      </w:r>
      <w:r>
        <w:rPr>
          <w:rFonts w:ascii="Century Gothic" w:hAnsi="Century Gothic" w:cs="Arial"/>
          <w:b/>
          <w:sz w:val="28"/>
          <w:szCs w:val="28"/>
        </w:rPr>
        <w:br/>
        <w:t>PRZEMYŚL, 30.09.2023</w:t>
      </w:r>
    </w:p>
    <w:p w:rsidR="00E82BBD" w:rsidRDefault="00E82BBD"/>
    <w:tbl>
      <w:tblPr>
        <w:tblW w:w="5099" w:type="pct"/>
        <w:tblCellMar>
          <w:left w:w="70" w:type="dxa"/>
          <w:right w:w="70" w:type="dxa"/>
        </w:tblCellMar>
        <w:tblLook w:val="04A0"/>
      </w:tblPr>
      <w:tblGrid>
        <w:gridCol w:w="1019"/>
        <w:gridCol w:w="2497"/>
        <w:gridCol w:w="2297"/>
        <w:gridCol w:w="2622"/>
        <w:gridCol w:w="2693"/>
      </w:tblGrid>
      <w:tr w:rsidR="00E82BBD" w:rsidRPr="00475F38" w:rsidTr="00E82BBD">
        <w:trPr>
          <w:trHeight w:val="3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80m </w:t>
            </w:r>
            <w:proofErr w:type="spellStart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ppł</w:t>
            </w:r>
            <w:proofErr w:type="spellEnd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K U14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w dal K U12 + M U12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wzwyż K + M - dwubój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dysk K + M - dwubój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13.07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80m </w:t>
            </w:r>
            <w:proofErr w:type="spellStart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ppł</w:t>
            </w:r>
            <w:proofErr w:type="spellEnd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K U16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100m </w:t>
            </w:r>
            <w:proofErr w:type="spellStart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ppł</w:t>
            </w:r>
            <w:proofErr w:type="spellEnd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M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13.25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110m </w:t>
            </w:r>
            <w:proofErr w:type="spellStart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ppł</w:t>
            </w:r>
            <w:proofErr w:type="spellEnd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M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1613D1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13.3</w:t>
            </w:r>
            <w:r w:rsidR="00E82BBD"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100m K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1613D1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13</w:t>
            </w:r>
            <w:r w:rsidR="00E82BBD"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100m K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100m M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dysk K + M - U14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w dal K U14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100m M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14.35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60m K U12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wzwyż K + M - U14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14.5</w:t>
            </w:r>
            <w:r w:rsidR="001613D1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60m M U12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300m </w:t>
            </w:r>
            <w:proofErr w:type="spellStart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ppł</w:t>
            </w:r>
            <w:proofErr w:type="spellEnd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K U16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300m </w:t>
            </w:r>
            <w:proofErr w:type="spellStart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ppł</w:t>
            </w:r>
            <w:proofErr w:type="spellEnd"/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M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15.25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300m K U16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kula K + M - dwubój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15.35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300m K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15.40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300m M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15.50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300m K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300m M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w dal K i M - dwubój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200m K U12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16.35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200m K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w dal M U14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kula K + M - U14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200m M U12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16.55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200m M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K U12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K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K U16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K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M U12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M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oszczep K + M - dwubój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600m M U16 + U20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17.50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1000m K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1000m M U14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E82BBD" w:rsidRPr="00475F38" w:rsidTr="00E82BBD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BD" w:rsidRPr="00475F38" w:rsidRDefault="00E82BBD" w:rsidP="008C5D62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75F38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4x200 MIX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BD" w:rsidRPr="00475F38" w:rsidRDefault="00E82BBD" w:rsidP="008C5D62">
            <w:pPr>
              <w:rPr>
                <w:rFonts w:ascii="Century Gothic" w:hAnsi="Century Gothic" w:cs="Arial"/>
                <w:color w:val="000000"/>
              </w:rPr>
            </w:pPr>
            <w:r w:rsidRPr="00475F38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82BBD" w:rsidRPr="00E82BBD" w:rsidRDefault="00E82BBD">
      <w:pPr>
        <w:rPr>
          <w:rFonts w:ascii="Century Gothic" w:hAnsi="Century Gothic"/>
        </w:rPr>
      </w:pPr>
    </w:p>
    <w:p w:rsidR="00E82BBD" w:rsidRDefault="00E82B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Zbiórka na bramce: </w:t>
      </w:r>
      <w:r w:rsidRPr="00E82BBD">
        <w:rPr>
          <w:rFonts w:ascii="Century Gothic" w:hAnsi="Century Gothic"/>
          <w:b/>
        </w:rPr>
        <w:t>15min biegi, 20min konkurencje techniczne</w:t>
      </w:r>
    </w:p>
    <w:p w:rsidR="00E82BBD" w:rsidRPr="00E82BBD" w:rsidRDefault="00E82BBD">
      <w:pPr>
        <w:rPr>
          <w:rFonts w:ascii="Century Gothic" w:hAnsi="Century Gothic"/>
        </w:rPr>
      </w:pPr>
      <w:r w:rsidRPr="00E82BBD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>Konkurencje techniczne</w:t>
      </w:r>
      <w:r w:rsidRPr="00E82BBD">
        <w:rPr>
          <w:rFonts w:ascii="Century Gothic" w:hAnsi="Century Gothic"/>
        </w:rPr>
        <w:t xml:space="preserve"> – DWUBÓJ: </w:t>
      </w:r>
      <w:r w:rsidRPr="00E82BBD">
        <w:rPr>
          <w:rFonts w:ascii="Century Gothic" w:hAnsi="Century Gothic"/>
          <w:b/>
        </w:rPr>
        <w:t>3 próby każdy z zawodników</w:t>
      </w:r>
    </w:p>
    <w:p w:rsidR="00E82BBD" w:rsidRPr="00E82BBD" w:rsidRDefault="00E82BBD">
      <w:pPr>
        <w:rPr>
          <w:rFonts w:ascii="Century Gothic" w:hAnsi="Century Gothic"/>
        </w:rPr>
      </w:pPr>
      <w:r>
        <w:rPr>
          <w:rFonts w:ascii="Century Gothic" w:hAnsi="Century Gothic"/>
        </w:rPr>
        <w:t>- Konkurencje techniczne</w:t>
      </w:r>
      <w:r w:rsidRPr="00E82BBD">
        <w:rPr>
          <w:rFonts w:ascii="Century Gothic" w:hAnsi="Century Gothic"/>
        </w:rPr>
        <w:t xml:space="preserve"> – ZAWODY LDK</w:t>
      </w:r>
      <w:r>
        <w:rPr>
          <w:rFonts w:ascii="Century Gothic" w:hAnsi="Century Gothic"/>
        </w:rPr>
        <w:t>:</w:t>
      </w:r>
      <w:r w:rsidRPr="00E82BBD">
        <w:rPr>
          <w:rFonts w:ascii="Century Gothic" w:hAnsi="Century Gothic"/>
        </w:rPr>
        <w:t xml:space="preserve"> </w:t>
      </w:r>
      <w:r w:rsidRPr="00E82BBD">
        <w:rPr>
          <w:rFonts w:ascii="Century Gothic" w:hAnsi="Century Gothic"/>
          <w:b/>
        </w:rPr>
        <w:t>3 próby każdy + 1 próba wąski finał</w:t>
      </w:r>
    </w:p>
    <w:p w:rsidR="00E82BBD" w:rsidRDefault="00E82BBD">
      <w:pPr>
        <w:rPr>
          <w:rFonts w:ascii="Century Gothic" w:hAnsi="Century Gothic"/>
        </w:rPr>
      </w:pPr>
      <w:r>
        <w:rPr>
          <w:rFonts w:ascii="Century Gothic" w:hAnsi="Century Gothic"/>
        </w:rPr>
        <w:t>- Sztafeta</w:t>
      </w:r>
      <w:r w:rsidRPr="00E82BBD">
        <w:rPr>
          <w:rFonts w:ascii="Century Gothic" w:hAnsi="Century Gothic"/>
        </w:rPr>
        <w:t xml:space="preserve"> 4x200m MIX kolejność biegnących: </w:t>
      </w:r>
      <w:r w:rsidRPr="00E82BBD">
        <w:rPr>
          <w:rFonts w:ascii="Century Gothic" w:hAnsi="Century Gothic"/>
          <w:b/>
        </w:rPr>
        <w:t>M – K – M – K</w:t>
      </w:r>
      <w:r w:rsidRPr="00E82BBD">
        <w:rPr>
          <w:rFonts w:ascii="Century Gothic" w:hAnsi="Century Gothic"/>
        </w:rPr>
        <w:t xml:space="preserve"> </w:t>
      </w:r>
    </w:p>
    <w:p w:rsidR="001613D1" w:rsidRPr="00E82BBD" w:rsidRDefault="001613D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- szatnie służą jako przebieralnie, organizator nie ponosi odpowiedzialności za pozostawione </w:t>
      </w:r>
      <w:r>
        <w:rPr>
          <w:rFonts w:ascii="Century Gothic" w:hAnsi="Century Gothic"/>
        </w:rPr>
        <w:br/>
        <w:t xml:space="preserve">   rzeczy</w:t>
      </w:r>
    </w:p>
    <w:sectPr w:rsidR="001613D1" w:rsidRPr="00E82BBD" w:rsidSect="005E1E8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BBD"/>
    <w:rsid w:val="001613D1"/>
    <w:rsid w:val="005E1E86"/>
    <w:rsid w:val="00917291"/>
    <w:rsid w:val="00AF356F"/>
    <w:rsid w:val="00E8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2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la.pl" TargetMode="External"/><Relationship Id="rId4" Type="http://schemas.openxmlformats.org/officeDocument/2006/relationships/hyperlink" Target="mailto:biuro@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5</cp:revision>
  <cp:lastPrinted>2023-09-29T10:03:00Z</cp:lastPrinted>
  <dcterms:created xsi:type="dcterms:W3CDTF">2023-09-29T08:46:00Z</dcterms:created>
  <dcterms:modified xsi:type="dcterms:W3CDTF">2023-09-29T10:07:00Z</dcterms:modified>
</cp:coreProperties>
</file>