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464B79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9D3E27" w:rsidRDefault="001E0003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LXI</w:t>
                    </w:r>
                    <w:r w:rsidR="0029405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 w:rsidR="00906E2A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I </w:t>
                    </w:r>
                    <w:r w:rsidR="00B8647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OTWARTE</w:t>
                    </w:r>
                    <w:r w:rsidR="0015185E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B8647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MISTRZOSTWA STALOWEJ WOLI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Text Box 46" o:spid="_x0000_s1030" type="#_x0000_t202" style="position:absolute;left:54387;top:6860;width:16474;height:1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E0003" w:rsidRPr="001E0003">
                      <w:rPr>
                        <w:noProof/>
                      </w:rPr>
                      <w:drawing>
                        <wp:inline distT="0" distB="0" distL="0" distR="0">
                          <wp:extent cx="960670" cy="969671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504" cy="970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E0CA2" w:rsidRDefault="002940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762" w:rsidRDefault="001375BA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020560" cy="1342469"/>
            <wp:effectExtent l="19050" t="0" r="8890" b="0"/>
            <wp:docPr id="2" name="Obraz 2" descr="G:\POZLA\umowa ORLEN\GRAFIKA_W_KOMUNIKATACH_ORGANIZACYJNYCH_I_WYNI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ZLA\umowa ORLEN\GRAFIKA_W_KOMUNIKATACH_ORGANIZACYJNYCH_I_WYNIK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34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632C7A" w:rsidRDefault="00071FAF" w:rsidP="00632C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 xml:space="preserve">KKS Victoria Stalowa Wola </w:t>
      </w:r>
      <w:r w:rsidR="001E0003">
        <w:rPr>
          <w:rFonts w:ascii="Arial" w:hAnsi="Arial" w:cs="Arial"/>
          <w:sz w:val="22"/>
          <w:szCs w:val="22"/>
        </w:rPr>
        <w:br/>
        <w:t xml:space="preserve">  </w:t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  <w:t>Urząd Miasta i Rada Miasta Stalowa Wola</w:t>
      </w:r>
      <w:r w:rsidR="001E0003">
        <w:rPr>
          <w:rFonts w:ascii="Arial" w:hAnsi="Arial" w:cs="Arial"/>
          <w:sz w:val="22"/>
          <w:szCs w:val="22"/>
        </w:rPr>
        <w:br/>
        <w:t xml:space="preserve"> </w:t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  <w:t xml:space="preserve">Miejski Ośrodek Sportu i Rekreacji w Stalowej Woli </w:t>
      </w:r>
    </w:p>
    <w:p w:rsidR="00632C7A" w:rsidRPr="00632C7A" w:rsidRDefault="00632C7A" w:rsidP="00632C7A">
      <w:pPr>
        <w:rPr>
          <w:rFonts w:ascii="Arial" w:hAnsi="Arial" w:cs="Arial"/>
          <w:sz w:val="22"/>
          <w:szCs w:val="22"/>
        </w:rPr>
      </w:pPr>
    </w:p>
    <w:p w:rsidR="001E0003" w:rsidRDefault="001E0003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PATRONAT HONOROWY: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Prezydent Miasta Stalowa Wola – Lucjusz </w:t>
      </w:r>
      <w:proofErr w:type="spellStart"/>
      <w:r>
        <w:rPr>
          <w:rFonts w:ascii="Arial" w:hAnsi="Arial" w:cs="Arial"/>
          <w:sz w:val="22"/>
          <w:szCs w:val="22"/>
        </w:rPr>
        <w:t>Nadbereżny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b/>
          <w:color w:val="FF0000"/>
          <w:sz w:val="22"/>
          <w:szCs w:val="22"/>
        </w:rPr>
        <w:t>08</w:t>
      </w:r>
      <w:r w:rsidR="00C905B6">
        <w:rPr>
          <w:rFonts w:ascii="Arial" w:hAnsi="Arial" w:cs="Arial"/>
          <w:b/>
          <w:color w:val="FF0000"/>
          <w:sz w:val="22"/>
          <w:szCs w:val="22"/>
        </w:rPr>
        <w:t>.05.2021</w:t>
      </w:r>
      <w:r w:rsidR="00C905B6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1E0003">
        <w:rPr>
          <w:rFonts w:ascii="Arial" w:hAnsi="Arial" w:cs="Arial"/>
          <w:b/>
          <w:color w:val="FF0000"/>
          <w:sz w:val="22"/>
          <w:szCs w:val="22"/>
        </w:rPr>
        <w:t xml:space="preserve"> godz. 15.00, </w:t>
      </w:r>
      <w:r w:rsidR="001E0003" w:rsidRPr="001E0003">
        <w:rPr>
          <w:rFonts w:ascii="Arial" w:hAnsi="Arial" w:cs="Arial"/>
          <w:sz w:val="22"/>
          <w:szCs w:val="22"/>
        </w:rPr>
        <w:t>młot K i M</w:t>
      </w:r>
      <w:r w:rsidR="001E0003">
        <w:rPr>
          <w:rFonts w:ascii="Arial" w:hAnsi="Arial" w:cs="Arial"/>
          <w:sz w:val="22"/>
          <w:szCs w:val="22"/>
        </w:rPr>
        <w:t>:</w:t>
      </w:r>
      <w:r w:rsidR="001E0003" w:rsidRPr="001E0003">
        <w:rPr>
          <w:rFonts w:ascii="Arial" w:hAnsi="Arial" w:cs="Arial"/>
          <w:b/>
          <w:sz w:val="22"/>
          <w:szCs w:val="22"/>
        </w:rPr>
        <w:t xml:space="preserve"> </w:t>
      </w:r>
      <w:r w:rsidR="001E0003">
        <w:rPr>
          <w:rFonts w:ascii="Arial" w:hAnsi="Arial" w:cs="Arial"/>
          <w:b/>
          <w:color w:val="FF0000"/>
          <w:sz w:val="22"/>
          <w:szCs w:val="22"/>
        </w:rPr>
        <w:t>godz. 14.00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 xml:space="preserve">Stadion </w:t>
      </w:r>
      <w:proofErr w:type="spellStart"/>
      <w:r w:rsidR="001E0003">
        <w:rPr>
          <w:rFonts w:ascii="Arial" w:hAnsi="Arial" w:cs="Arial"/>
          <w:sz w:val="22"/>
          <w:szCs w:val="22"/>
        </w:rPr>
        <w:t>MOSiR</w:t>
      </w:r>
      <w:proofErr w:type="spellEnd"/>
      <w:r w:rsidR="001E0003">
        <w:rPr>
          <w:rFonts w:ascii="Arial" w:hAnsi="Arial" w:cs="Arial"/>
          <w:sz w:val="22"/>
          <w:szCs w:val="22"/>
        </w:rPr>
        <w:t xml:space="preserve"> w Stalowej Woli, ul. Staszica 2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</w:p>
    <w:p w:rsidR="00071FAF" w:rsidRPr="00071FAF" w:rsidRDefault="00071FAF" w:rsidP="0015185E">
      <w:pPr>
        <w:rPr>
          <w:rFonts w:ascii="Arial" w:hAnsi="Arial" w:cs="Arial"/>
          <w:sz w:val="22"/>
          <w:szCs w:val="22"/>
        </w:rPr>
      </w:pPr>
    </w:p>
    <w:p w:rsidR="00C90CA5" w:rsidRPr="00C90CA5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C90CA5" w:rsidRDefault="00C90CA5" w:rsidP="00C90CA5">
      <w:pPr>
        <w:spacing w:line="300" w:lineRule="exact"/>
        <w:ind w:left="3540"/>
        <w:rPr>
          <w:rFonts w:ascii="Arial" w:hAnsi="Arial" w:cs="Arial"/>
          <w:b/>
          <w:color w:val="0070C0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AD28FF">
      <w:pPr>
        <w:ind w:left="1416"/>
        <w:rPr>
          <w:rFonts w:ascii="Arial" w:hAnsi="Arial" w:cs="Arial"/>
          <w:color w:val="FF0000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, </w:t>
      </w:r>
      <w:r w:rsidR="001E0003">
        <w:rPr>
          <w:rFonts w:ascii="Arial" w:hAnsi="Arial" w:cs="Arial"/>
          <w:b/>
          <w:sz w:val="22"/>
          <w:szCs w:val="22"/>
        </w:rPr>
        <w:t>2</w:t>
      </w:r>
      <w:r w:rsidR="00906E2A" w:rsidRPr="00906E2A">
        <w:rPr>
          <w:rFonts w:ascii="Arial" w:hAnsi="Arial" w:cs="Arial"/>
          <w:b/>
          <w:sz w:val="22"/>
          <w:szCs w:val="22"/>
        </w:rPr>
        <w:t>00m</w:t>
      </w:r>
      <w:r w:rsidR="00906E2A">
        <w:rPr>
          <w:rFonts w:ascii="Arial" w:hAnsi="Arial" w:cs="Arial"/>
          <w:sz w:val="22"/>
          <w:szCs w:val="22"/>
        </w:rPr>
        <w:t xml:space="preserve">, </w:t>
      </w:r>
      <w:r w:rsidR="001E0003">
        <w:rPr>
          <w:rFonts w:ascii="Arial" w:hAnsi="Arial" w:cs="Arial"/>
          <w:b/>
          <w:sz w:val="22"/>
          <w:szCs w:val="22"/>
        </w:rPr>
        <w:t>2</w:t>
      </w:r>
      <w:r w:rsidRPr="0015185E">
        <w:rPr>
          <w:rFonts w:ascii="Arial" w:hAnsi="Arial" w:cs="Arial"/>
          <w:b/>
          <w:sz w:val="22"/>
          <w:szCs w:val="22"/>
        </w:rPr>
        <w:t>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C905B6">
        <w:rPr>
          <w:rFonts w:ascii="Arial" w:hAnsi="Arial" w:cs="Arial"/>
          <w:sz w:val="22"/>
          <w:szCs w:val="22"/>
        </w:rPr>
        <w:t>/młodziczki 2006-07</w:t>
      </w:r>
      <w:r w:rsidR="00906E2A" w:rsidRPr="00906E2A"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1A5B21">
        <w:rPr>
          <w:rFonts w:ascii="Arial" w:hAnsi="Arial" w:cs="Arial"/>
          <w:b/>
          <w:sz w:val="22"/>
          <w:szCs w:val="22"/>
        </w:rPr>
        <w:t xml:space="preserve">00m, </w:t>
      </w:r>
      <w:r w:rsidR="00AD28FF">
        <w:rPr>
          <w:rFonts w:ascii="Arial" w:hAnsi="Arial" w:cs="Arial"/>
          <w:b/>
          <w:sz w:val="22"/>
          <w:szCs w:val="22"/>
        </w:rPr>
        <w:t>1000m</w:t>
      </w:r>
      <w:r w:rsidR="00F03762">
        <w:rPr>
          <w:rFonts w:ascii="Arial" w:hAnsi="Arial" w:cs="Arial"/>
          <w:b/>
          <w:sz w:val="22"/>
          <w:szCs w:val="22"/>
        </w:rPr>
        <w:t>, chód 3km</w:t>
      </w:r>
      <w:r w:rsidR="00AD28FF">
        <w:rPr>
          <w:rFonts w:ascii="Arial" w:hAnsi="Arial" w:cs="Arial"/>
          <w:b/>
          <w:sz w:val="22"/>
          <w:szCs w:val="22"/>
        </w:rPr>
        <w:br/>
      </w:r>
      <w:r w:rsidR="001A5B21">
        <w:rPr>
          <w:rFonts w:ascii="Arial" w:hAnsi="Arial" w:cs="Arial"/>
          <w:b/>
          <w:sz w:val="22"/>
          <w:szCs w:val="22"/>
        </w:rPr>
        <w:t xml:space="preserve">600m </w:t>
      </w:r>
      <w:r w:rsidR="00AD28FF">
        <w:rPr>
          <w:rFonts w:ascii="Arial" w:hAnsi="Arial" w:cs="Arial"/>
          <w:b/>
          <w:sz w:val="22"/>
          <w:szCs w:val="22"/>
        </w:rPr>
        <w:t xml:space="preserve">kat.1 </w:t>
      </w:r>
      <w:r w:rsidR="00AD28FF">
        <w:rPr>
          <w:rFonts w:ascii="Arial" w:hAnsi="Arial" w:cs="Arial"/>
          <w:sz w:val="22"/>
          <w:szCs w:val="22"/>
        </w:rPr>
        <w:t>/dzieci starsze 2008-09</w:t>
      </w:r>
      <w:r w:rsidR="001A5B21" w:rsidRPr="00906E2A">
        <w:rPr>
          <w:rFonts w:ascii="Arial" w:hAnsi="Arial" w:cs="Arial"/>
          <w:sz w:val="22"/>
          <w:szCs w:val="22"/>
        </w:rPr>
        <w:t>/,</w:t>
      </w:r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AD28FF">
        <w:rPr>
          <w:rFonts w:ascii="Arial" w:hAnsi="Arial" w:cs="Arial"/>
          <w:b/>
          <w:sz w:val="22"/>
          <w:szCs w:val="22"/>
        </w:rPr>
        <w:t xml:space="preserve">600m kat.2 </w:t>
      </w:r>
      <w:r w:rsidR="00AD28FF">
        <w:rPr>
          <w:rFonts w:ascii="Arial" w:hAnsi="Arial" w:cs="Arial"/>
          <w:sz w:val="22"/>
          <w:szCs w:val="22"/>
        </w:rPr>
        <w:t>/dzieci młodsze 2010 i młodsze)</w:t>
      </w:r>
    </w:p>
    <w:p w:rsidR="0015185E" w:rsidRPr="0015185E" w:rsidRDefault="00AD28FF" w:rsidP="001A5B21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dysk, młot</w:t>
      </w:r>
      <w:r w:rsidR="00906E2A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15185E" w:rsidRDefault="0015185E" w:rsidP="005E27C6">
      <w:pPr>
        <w:rPr>
          <w:rFonts w:ascii="Arial" w:hAnsi="Arial" w:cs="Arial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AD28FF">
      <w:pPr>
        <w:ind w:left="1416"/>
        <w:rPr>
          <w:rFonts w:ascii="Arial" w:hAnsi="Arial" w:cs="Arial"/>
          <w:color w:val="FF0000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2</w:t>
      </w:r>
      <w:r w:rsidR="00284ABA" w:rsidRPr="00284ABA">
        <w:rPr>
          <w:rFonts w:ascii="Arial" w:hAnsi="Arial" w:cs="Arial"/>
          <w:b/>
          <w:sz w:val="22"/>
          <w:szCs w:val="22"/>
        </w:rPr>
        <w:t>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0006D4" w:rsidRPr="00284ABA">
        <w:rPr>
          <w:rFonts w:ascii="Arial" w:hAnsi="Arial" w:cs="Arial"/>
          <w:b/>
          <w:sz w:val="22"/>
          <w:szCs w:val="22"/>
        </w:rPr>
        <w:t>00m</w:t>
      </w:r>
      <w:r w:rsidR="00AD28FF" w:rsidRPr="00AD28FF">
        <w:rPr>
          <w:rFonts w:ascii="Arial" w:hAnsi="Arial" w:cs="Arial"/>
          <w:sz w:val="22"/>
          <w:szCs w:val="22"/>
        </w:rPr>
        <w:t>,</w:t>
      </w:r>
      <w:r w:rsidR="004B65E7">
        <w:rPr>
          <w:rFonts w:ascii="Arial" w:hAnsi="Arial" w:cs="Arial"/>
          <w:sz w:val="22"/>
          <w:szCs w:val="22"/>
        </w:rPr>
        <w:t xml:space="preserve"> </w:t>
      </w:r>
      <w:r w:rsidR="001A5B21" w:rsidRPr="00E51A9F">
        <w:rPr>
          <w:rFonts w:ascii="Arial" w:hAnsi="Arial" w:cs="Arial"/>
          <w:b/>
          <w:sz w:val="22"/>
          <w:szCs w:val="22"/>
        </w:rPr>
        <w:t>600m</w:t>
      </w:r>
      <w:r w:rsidR="001A5B21">
        <w:rPr>
          <w:rFonts w:ascii="Arial" w:hAnsi="Arial" w:cs="Arial"/>
          <w:sz w:val="22"/>
          <w:szCs w:val="22"/>
        </w:rPr>
        <w:t xml:space="preserve"> /młodzicy 2006-07/, </w:t>
      </w:r>
      <w:r w:rsidR="00AD28FF" w:rsidRPr="00AD28FF">
        <w:rPr>
          <w:rFonts w:ascii="Arial" w:hAnsi="Arial" w:cs="Arial"/>
          <w:b/>
          <w:sz w:val="22"/>
          <w:szCs w:val="22"/>
        </w:rPr>
        <w:t>1000m</w:t>
      </w:r>
      <w:r w:rsidR="00F03762">
        <w:rPr>
          <w:rFonts w:ascii="Arial" w:hAnsi="Arial" w:cs="Arial"/>
          <w:b/>
          <w:sz w:val="22"/>
          <w:szCs w:val="22"/>
        </w:rPr>
        <w:t>, chód 5km</w:t>
      </w:r>
      <w:r w:rsidR="001A5B21" w:rsidRPr="0015185E">
        <w:rPr>
          <w:rFonts w:ascii="Arial" w:hAnsi="Arial" w:cs="Arial"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br/>
      </w:r>
      <w:r w:rsidR="00AD28FF">
        <w:rPr>
          <w:rFonts w:ascii="Arial" w:hAnsi="Arial" w:cs="Arial"/>
          <w:b/>
          <w:sz w:val="22"/>
          <w:szCs w:val="22"/>
        </w:rPr>
        <w:t xml:space="preserve">600m kat.1 </w:t>
      </w:r>
      <w:r w:rsidR="00AD28FF">
        <w:rPr>
          <w:rFonts w:ascii="Arial" w:hAnsi="Arial" w:cs="Arial"/>
          <w:sz w:val="22"/>
          <w:szCs w:val="22"/>
        </w:rPr>
        <w:t>/dzieci starsze 2008-09</w:t>
      </w:r>
      <w:r w:rsidR="00AD28FF" w:rsidRPr="00906E2A">
        <w:rPr>
          <w:rFonts w:ascii="Arial" w:hAnsi="Arial" w:cs="Arial"/>
          <w:sz w:val="22"/>
          <w:szCs w:val="22"/>
        </w:rPr>
        <w:t>/,</w:t>
      </w:r>
      <w:r w:rsidR="00AD28FF">
        <w:rPr>
          <w:rFonts w:ascii="Arial" w:hAnsi="Arial" w:cs="Arial"/>
          <w:b/>
          <w:sz w:val="22"/>
          <w:szCs w:val="22"/>
        </w:rPr>
        <w:t xml:space="preserve"> </w:t>
      </w:r>
      <w:r w:rsidR="00AD28FF">
        <w:rPr>
          <w:rFonts w:ascii="Arial" w:hAnsi="Arial" w:cs="Arial"/>
          <w:sz w:val="22"/>
          <w:szCs w:val="22"/>
        </w:rPr>
        <w:t xml:space="preserve"> </w:t>
      </w:r>
      <w:r w:rsidR="00AD28FF">
        <w:rPr>
          <w:rFonts w:ascii="Arial" w:hAnsi="Arial" w:cs="Arial"/>
          <w:b/>
          <w:sz w:val="22"/>
          <w:szCs w:val="22"/>
        </w:rPr>
        <w:t xml:space="preserve">600m kat.2 </w:t>
      </w:r>
      <w:r w:rsidR="00AD28FF">
        <w:rPr>
          <w:rFonts w:ascii="Arial" w:hAnsi="Arial" w:cs="Arial"/>
          <w:sz w:val="22"/>
          <w:szCs w:val="22"/>
        </w:rPr>
        <w:t>/dzieci młodsze 2010 i młodsze)</w:t>
      </w:r>
    </w:p>
    <w:p w:rsidR="00AD28FF" w:rsidRPr="0015185E" w:rsidRDefault="00AD28FF" w:rsidP="00AD28FF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oszczep, dysk, młot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AD28FF" w:rsidRPr="00284ABA" w:rsidRDefault="00AD28FF" w:rsidP="00AD28FF">
      <w:pPr>
        <w:ind w:left="1416"/>
        <w:rPr>
          <w:rFonts w:ascii="Arial" w:hAnsi="Arial" w:cs="Arial"/>
          <w:b/>
          <w:sz w:val="22"/>
          <w:szCs w:val="22"/>
        </w:rPr>
      </w:pPr>
    </w:p>
    <w:p w:rsidR="0015185E" w:rsidRDefault="00AD28FF" w:rsidP="001A5B2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Biegi pucharowe: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 m kobiet o Puchar Prezesa Nadsańskiego Banku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>Spółdzielczego w Stalowej Woli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 m mężczyzn o Puchar Prezydenta Miasta Stalowa Wola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400 m kobiet o Puchar Prezesa Miejskiego Zakładu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 xml:space="preserve">Komunalnego w Stalowej Woli 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400 m mężczyzn o Puchar Przewodniczącego Rady Miasta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>Stalowa Wola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 xml:space="preserve">• Bieg na 1000 m kobiet o Puchar Prezesa KKS Victoria Stalowa Wola 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1000 m mężczyzn o Puchar Starosty Stalowowolskiego</w:t>
      </w:r>
    </w:p>
    <w:p w:rsidR="00AD28FF" w:rsidRPr="00AD28FF" w:rsidRDefault="00AD28FF" w:rsidP="00AD28FF">
      <w:pPr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D28FF">
        <w:rPr>
          <w:rFonts w:ascii="Calibri" w:eastAsia="Calibri" w:hAnsi="Calibri"/>
          <w:sz w:val="22"/>
          <w:szCs w:val="22"/>
          <w:lang w:eastAsia="en-US"/>
        </w:rPr>
        <w:t>• Sztafeta szwedzka kobiet o Puchar Prezesa KKS Victoria Stalowa Wola</w:t>
      </w:r>
    </w:p>
    <w:p w:rsidR="0015185E" w:rsidRPr="00F03762" w:rsidRDefault="00AD28FF" w:rsidP="00F03762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Sztafeta szwedzka mężczyzn o Puchar Prezesa TVK Stella w Stalowej Woli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1A5B21" w:rsidRDefault="00071FAF" w:rsidP="001A5B2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1A5B21">
        <w:rPr>
          <w:rFonts w:ascii="Arial" w:hAnsi="Arial" w:cs="Arial"/>
          <w:sz w:val="22"/>
          <w:szCs w:val="22"/>
        </w:rPr>
        <w:t xml:space="preserve">lekarskie, </w:t>
      </w:r>
      <w:r w:rsidR="001A5B21">
        <w:rPr>
          <w:rFonts w:ascii="Arial" w:hAnsi="Arial" w:cs="Arial"/>
          <w:sz w:val="22"/>
          <w:szCs w:val="22"/>
        </w:rPr>
        <w:br/>
        <w:t xml:space="preserve"> </w:t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F03762">
        <w:rPr>
          <w:rFonts w:ascii="Arial" w:hAnsi="Arial" w:cs="Arial"/>
          <w:sz w:val="22"/>
          <w:szCs w:val="22"/>
        </w:rPr>
        <w:t>z licencjami PZLA</w:t>
      </w:r>
      <w:r w:rsidR="00294051">
        <w:rPr>
          <w:rFonts w:ascii="Arial" w:hAnsi="Arial" w:cs="Arial"/>
          <w:sz w:val="22"/>
          <w:szCs w:val="22"/>
        </w:rPr>
        <w:t>.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294051" w:rsidRPr="001A5B21">
        <w:rPr>
          <w:rFonts w:ascii="Arial" w:hAnsi="Arial" w:cs="Arial"/>
          <w:sz w:val="22"/>
          <w:szCs w:val="22"/>
        </w:rPr>
        <w:t xml:space="preserve">Zawodnik ma prawo startu w </w:t>
      </w:r>
      <w:r w:rsidR="00940663" w:rsidRPr="001A5B21">
        <w:rPr>
          <w:rFonts w:ascii="Arial" w:hAnsi="Arial" w:cs="Arial"/>
          <w:sz w:val="22"/>
          <w:szCs w:val="22"/>
        </w:rPr>
        <w:t>dwóch konkurencjach</w:t>
      </w:r>
      <w:r w:rsidR="000006D4" w:rsidRPr="001A5B21">
        <w:rPr>
          <w:rFonts w:ascii="Arial" w:hAnsi="Arial" w:cs="Arial"/>
          <w:sz w:val="22"/>
          <w:szCs w:val="22"/>
        </w:rPr>
        <w:t>.</w:t>
      </w:r>
      <w:r w:rsidR="001B4BBF" w:rsidRPr="001A5B21">
        <w:rPr>
          <w:rFonts w:ascii="Arial" w:hAnsi="Arial" w:cs="Arial"/>
          <w:sz w:val="22"/>
          <w:szCs w:val="22"/>
        </w:rPr>
        <w:t xml:space="preserve"> </w:t>
      </w:r>
      <w:r w:rsidR="00940663" w:rsidRPr="001A5B21">
        <w:rPr>
          <w:rFonts w:ascii="Arial" w:hAnsi="Arial" w:cs="Arial"/>
          <w:sz w:val="22"/>
          <w:szCs w:val="22"/>
        </w:rPr>
        <w:t xml:space="preserve"> </w:t>
      </w:r>
    </w:p>
    <w:p w:rsidR="006E587E" w:rsidRDefault="006E587E" w:rsidP="009406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375BA" w:rsidRPr="006E587E" w:rsidRDefault="001375BA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414535" w:rsidRPr="00F03762" w:rsidRDefault="006E587E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lastRenderedPageBreak/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="001A5B21">
        <w:rPr>
          <w:rFonts w:ascii="Arial" w:hAnsi="Arial" w:cs="Arial"/>
          <w:sz w:val="22"/>
          <w:szCs w:val="22"/>
        </w:rPr>
        <w:t xml:space="preserve">wyłącznie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 w:rsidR="001A5B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hyperlink r:id="rId13" w:history="1">
        <w:r w:rsidR="001A5B21" w:rsidRPr="00720CD7">
          <w:rPr>
            <w:rStyle w:val="Hipercze"/>
            <w:rFonts w:ascii="Tahoma" w:hAnsi="Tahoma" w:cs="Tahoma"/>
          </w:rPr>
          <w:t>http://starter.pzla.pl/</w:t>
        </w:r>
      </w:hyperlink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>S</w:t>
      </w:r>
      <w:r w:rsidRPr="001A5B21">
        <w:rPr>
          <w:rFonts w:ascii="Arial" w:hAnsi="Arial" w:cs="Arial"/>
          <w:sz w:val="22"/>
          <w:szCs w:val="22"/>
        </w:rPr>
        <w:t>ystem zgłoszeń otwar</w:t>
      </w:r>
      <w:r w:rsidR="00931C83" w:rsidRPr="001A5B21">
        <w:rPr>
          <w:rFonts w:ascii="Arial" w:hAnsi="Arial" w:cs="Arial"/>
          <w:sz w:val="22"/>
          <w:szCs w:val="22"/>
        </w:rPr>
        <w:t xml:space="preserve">ty jest </w:t>
      </w:r>
      <w:r w:rsidR="00F03762">
        <w:rPr>
          <w:rFonts w:ascii="Arial" w:hAnsi="Arial" w:cs="Arial"/>
          <w:b/>
          <w:sz w:val="22"/>
          <w:szCs w:val="22"/>
        </w:rPr>
        <w:t>do godz. 20</w:t>
      </w:r>
      <w:r w:rsidR="00E96BA4" w:rsidRPr="001A5B21">
        <w:rPr>
          <w:rFonts w:ascii="Arial" w:hAnsi="Arial" w:cs="Arial"/>
          <w:b/>
          <w:sz w:val="22"/>
          <w:szCs w:val="22"/>
        </w:rPr>
        <w:t>.00 w dniu</w:t>
      </w:r>
      <w:r w:rsidR="00931C83" w:rsidRPr="001A5B21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F03762">
        <w:rPr>
          <w:rFonts w:ascii="Arial" w:hAnsi="Arial" w:cs="Arial"/>
          <w:b/>
          <w:sz w:val="22"/>
          <w:szCs w:val="22"/>
        </w:rPr>
        <w:t>06.05</w:t>
      </w:r>
      <w:r w:rsidR="00AE7342" w:rsidRPr="001A5B21">
        <w:rPr>
          <w:rFonts w:ascii="Arial" w:hAnsi="Arial" w:cs="Arial"/>
          <w:b/>
          <w:sz w:val="22"/>
          <w:szCs w:val="22"/>
        </w:rPr>
        <w:t>.2021</w:t>
      </w:r>
      <w:r w:rsidR="00F03762">
        <w:rPr>
          <w:rFonts w:ascii="Arial" w:hAnsi="Arial" w:cs="Arial"/>
          <w:b/>
          <w:sz w:val="22"/>
          <w:szCs w:val="22"/>
        </w:rPr>
        <w:t xml:space="preserve"> (czwartek</w:t>
      </w:r>
      <w:r w:rsidR="001A5B21">
        <w:rPr>
          <w:rFonts w:ascii="Arial" w:hAnsi="Arial" w:cs="Arial"/>
          <w:b/>
          <w:sz w:val="22"/>
          <w:szCs w:val="22"/>
        </w:rPr>
        <w:t>).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1A5B21" w:rsidRPr="00C11F76">
        <w:rPr>
          <w:rFonts w:ascii="Arial" w:hAnsi="Arial" w:cs="Arial"/>
          <w:sz w:val="22"/>
          <w:szCs w:val="22"/>
        </w:rPr>
        <w:t>Z</w:t>
      </w:r>
      <w:r w:rsidR="00940663" w:rsidRPr="00C11F76">
        <w:rPr>
          <w:rFonts w:ascii="Arial" w:hAnsi="Arial" w:cs="Arial"/>
          <w:sz w:val="22"/>
          <w:szCs w:val="22"/>
        </w:rPr>
        <w:t xml:space="preserve">głoszenia w systemie </w:t>
      </w:r>
      <w:proofErr w:type="spellStart"/>
      <w:r w:rsidR="00940663" w:rsidRPr="00C11F76">
        <w:rPr>
          <w:rFonts w:ascii="Arial" w:hAnsi="Arial" w:cs="Arial"/>
          <w:sz w:val="22"/>
          <w:szCs w:val="22"/>
        </w:rPr>
        <w:t>DomTel</w:t>
      </w:r>
      <w:proofErr w:type="spellEnd"/>
      <w:r w:rsidR="00940663" w:rsidRPr="00C11F76">
        <w:rPr>
          <w:rFonts w:ascii="Arial" w:hAnsi="Arial" w:cs="Arial"/>
          <w:sz w:val="22"/>
          <w:szCs w:val="22"/>
        </w:rPr>
        <w:t xml:space="preserve"> tyl</w:t>
      </w:r>
      <w:r w:rsidR="001A5B21" w:rsidRPr="00C11F76">
        <w:rPr>
          <w:rFonts w:ascii="Arial" w:hAnsi="Arial" w:cs="Arial"/>
          <w:sz w:val="22"/>
          <w:szCs w:val="22"/>
        </w:rPr>
        <w:t xml:space="preserve">ko zawodników </w:t>
      </w:r>
      <w:r w:rsidR="00C11F76">
        <w:rPr>
          <w:rFonts w:ascii="Arial" w:hAnsi="Arial" w:cs="Arial"/>
          <w:sz w:val="22"/>
          <w:szCs w:val="22"/>
        </w:rPr>
        <w:br/>
        <w:t xml:space="preserve"> </w:t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1A5B21" w:rsidRPr="00C11F76">
        <w:rPr>
          <w:rFonts w:ascii="Arial" w:hAnsi="Arial" w:cs="Arial"/>
          <w:sz w:val="22"/>
          <w:szCs w:val="22"/>
        </w:rPr>
        <w:t>z licencjami PZLA</w:t>
      </w:r>
      <w:r w:rsidR="00F03762">
        <w:rPr>
          <w:rFonts w:ascii="Arial" w:hAnsi="Arial" w:cs="Arial"/>
          <w:sz w:val="22"/>
          <w:szCs w:val="22"/>
        </w:rPr>
        <w:t>. Skreślenia do godz. 14.00 w dniu zawodów.</w:t>
      </w:r>
    </w:p>
    <w:p w:rsidR="00F03762" w:rsidRDefault="00F03762" w:rsidP="00F0376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03762" w:rsidRPr="00C11F76" w:rsidRDefault="00F03762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NAGRODY: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03762">
        <w:rPr>
          <w:rFonts w:ascii="Arial" w:hAnsi="Arial" w:cs="Arial"/>
          <w:sz w:val="22"/>
          <w:szCs w:val="22"/>
        </w:rPr>
        <w:t>Za miejsca I-III zawodnicy otrzymają pamiątkowe medale i upominki</w:t>
      </w:r>
    </w:p>
    <w:p w:rsidR="00940663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F03762" w:rsidRDefault="00F03762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F03762" w:rsidRPr="00414535" w:rsidRDefault="00F03762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F03762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startowa: </w:t>
      </w:r>
      <w:r>
        <w:rPr>
          <w:rFonts w:ascii="Arial" w:hAnsi="Arial" w:cs="Arial"/>
          <w:sz w:val="22"/>
          <w:szCs w:val="22"/>
        </w:rPr>
        <w:br/>
        <w:t xml:space="preserve">- 10zł od konkurencji (zawodnicy spoza woj. Podkarpackiego), </w:t>
      </w:r>
    </w:p>
    <w:p w:rsidR="00F03762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zawodnicy z Podkarpacia – start bezpłatny </w:t>
      </w: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C11F76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C11F76">
        <w:rPr>
          <w:rFonts w:ascii="Arial" w:hAnsi="Arial" w:cs="Arial"/>
          <w:b/>
          <w:sz w:val="22"/>
          <w:szCs w:val="22"/>
        </w:rPr>
        <w:t>Uwagi:</w:t>
      </w:r>
    </w:p>
    <w:p w:rsidR="007333CA" w:rsidRPr="00632C7A" w:rsidRDefault="007333CA" w:rsidP="00632C7A">
      <w:pPr>
        <w:jc w:val="both"/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</w:pP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W związku z sytuacj</w:t>
      </w:r>
      <w:bookmarkStart w:id="0" w:name="_GoBack"/>
      <w:bookmarkEnd w:id="0"/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ą epidemiologiczną, na terenie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stadion</w:t>
      </w:r>
      <w:r w:rsidR="00F03762">
        <w:rPr>
          <w:rFonts w:ascii="Arial" w:hAnsi="Arial" w:cs="Arial"/>
          <w:b/>
          <w:bCs/>
          <w:color w:val="4472C5"/>
          <w:sz w:val="22"/>
          <w:szCs w:val="22"/>
        </w:rPr>
        <w:t>u w Stalowej Woli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, obowiązuje nakaz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zakrywania ust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i nosa. Z obowiązku są jedynie zwolnieni zawodnicy na czas startu. Zawody zostaną rozegrane bez udziału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publiczności</w:t>
      </w:r>
      <w:r w:rsidR="00F03762">
        <w:rPr>
          <w:rFonts w:ascii="Arial" w:hAnsi="Arial" w:cs="Arial"/>
          <w:b/>
          <w:bCs/>
          <w:color w:val="4472C5"/>
          <w:sz w:val="22"/>
          <w:szCs w:val="22"/>
        </w:rPr>
        <w:t xml:space="preserve">, zgodnie z bieżącymi, obowiązującymi rozporządzeniami Rady </w:t>
      </w:r>
      <w:r w:rsidR="00F03762" w:rsidRPr="00632C7A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Ministrów </w:t>
      </w:r>
      <w:r w:rsidR="00632C7A" w:rsidRP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t xml:space="preserve">w sprawie ustanowienia określonych ograniczeń, nakazów i zakazów w związku </w:t>
      </w:r>
      <w:r w:rsid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br/>
      </w:r>
      <w:r w:rsidR="00632C7A" w:rsidRP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t>z występowaniem stanu epidemii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. Wszyscy uczestnicy zawodów (zawodnicy, trenerzy, obsługa sędziowska) składają oświadczenie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epidemiologiczne wg wzoru PZLA.</w:t>
      </w:r>
    </w:p>
    <w:p w:rsidR="00C11F76" w:rsidRPr="00C11F76" w:rsidRDefault="00C11F76" w:rsidP="00C11F7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color w:val="4472C5"/>
          <w:sz w:val="22"/>
          <w:szCs w:val="22"/>
        </w:rPr>
      </w:pPr>
    </w:p>
    <w:p w:rsidR="00204776" w:rsidRPr="00632C7A" w:rsidRDefault="0054257D" w:rsidP="00F0376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632C7A">
        <w:rPr>
          <w:rFonts w:ascii="Arial" w:hAnsi="Arial" w:cs="Arial"/>
          <w:sz w:val="22"/>
          <w:szCs w:val="22"/>
        </w:rPr>
        <w:t>.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Wszystkie biegi zostaną rozegrane w seriach na czas</w:t>
      </w:r>
    </w:p>
    <w:p w:rsid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2C7A">
        <w:rPr>
          <w:rFonts w:ascii="Arial" w:hAnsi="Arial" w:cs="Arial"/>
          <w:sz w:val="22"/>
          <w:szCs w:val="22"/>
        </w:rPr>
        <w:t>nterpretacja poniższego regulaminu zależy od organizatorów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Komisję sędziowską powołuje Wojewódzkie Kolegium Sędziów 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 xml:space="preserve">Komunikat końcowy po zawodach, do pobrania ze strony internetowej POZLA </w:t>
      </w:r>
      <w:hyperlink r:id="rId14" w:history="1">
        <w:r w:rsidRPr="00632C7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632C7A">
        <w:rPr>
          <w:rFonts w:ascii="Arial" w:hAnsi="Arial" w:cs="Arial"/>
          <w:b/>
          <w:sz w:val="22"/>
          <w:szCs w:val="22"/>
        </w:rPr>
        <w:t xml:space="preserve"> </w:t>
      </w:r>
      <w:r w:rsidRPr="00632C7A">
        <w:rPr>
          <w:rFonts w:ascii="Arial" w:hAnsi="Arial" w:cs="Arial"/>
          <w:sz w:val="22"/>
          <w:szCs w:val="22"/>
        </w:rPr>
        <w:t xml:space="preserve">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</w:t>
      </w:r>
    </w:p>
    <w:p w:rsidR="00632C7A" w:rsidRPr="00632C7A" w:rsidRDefault="00632C7A" w:rsidP="00632C7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parking dla autokarów i samochodów – wjazd od ulicy Wyszyńskiego (przy hali tenisowej)</w:t>
      </w:r>
    </w:p>
    <w:p w:rsidR="00632C7A" w:rsidRPr="00632C7A" w:rsidRDefault="00632C7A" w:rsidP="00632C7A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C11F76" w:rsidRPr="00204776" w:rsidRDefault="00C11F76" w:rsidP="00C11F76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sectPr w:rsidR="00C11F76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4C" w:rsidRDefault="00B3194C">
      <w:r>
        <w:separator/>
      </w:r>
    </w:p>
  </w:endnote>
  <w:endnote w:type="continuationSeparator" w:id="0">
    <w:p w:rsidR="00B3194C" w:rsidRDefault="00B3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4C" w:rsidRDefault="00B3194C">
      <w:r>
        <w:separator/>
      </w:r>
    </w:p>
  </w:footnote>
  <w:footnote w:type="continuationSeparator" w:id="0">
    <w:p w:rsidR="00B3194C" w:rsidRDefault="00B31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247FD"/>
    <w:rsid w:val="001375BA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1E0003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810F0"/>
    <w:rsid w:val="00390155"/>
    <w:rsid w:val="00397FA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300D0"/>
    <w:rsid w:val="00632C7A"/>
    <w:rsid w:val="00640996"/>
    <w:rsid w:val="006A1053"/>
    <w:rsid w:val="006A24EF"/>
    <w:rsid w:val="006A3764"/>
    <w:rsid w:val="006A40E8"/>
    <w:rsid w:val="006C7181"/>
    <w:rsid w:val="006E587E"/>
    <w:rsid w:val="006F3542"/>
    <w:rsid w:val="007333CA"/>
    <w:rsid w:val="007361D7"/>
    <w:rsid w:val="00737C54"/>
    <w:rsid w:val="00741700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C6"/>
    <w:rsid w:val="009B187C"/>
    <w:rsid w:val="009C219C"/>
    <w:rsid w:val="009D04C2"/>
    <w:rsid w:val="009D3E27"/>
    <w:rsid w:val="009F7F8E"/>
    <w:rsid w:val="00A00FCD"/>
    <w:rsid w:val="00A030C6"/>
    <w:rsid w:val="00A05AEB"/>
    <w:rsid w:val="00A05F4E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D28FF"/>
    <w:rsid w:val="00AE7342"/>
    <w:rsid w:val="00AF1D66"/>
    <w:rsid w:val="00B3194C"/>
    <w:rsid w:val="00B574D5"/>
    <w:rsid w:val="00B63B04"/>
    <w:rsid w:val="00B8647D"/>
    <w:rsid w:val="00B87F9C"/>
    <w:rsid w:val="00BB6730"/>
    <w:rsid w:val="00BE741A"/>
    <w:rsid w:val="00BF45F3"/>
    <w:rsid w:val="00C11F76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D00758"/>
    <w:rsid w:val="00D1208C"/>
    <w:rsid w:val="00D25ED5"/>
    <w:rsid w:val="00D62EB4"/>
    <w:rsid w:val="00D736BA"/>
    <w:rsid w:val="00D73860"/>
    <w:rsid w:val="00D74D83"/>
    <w:rsid w:val="00D977E7"/>
    <w:rsid w:val="00DC50B8"/>
    <w:rsid w:val="00DD5A69"/>
    <w:rsid w:val="00DF56DA"/>
    <w:rsid w:val="00DF7206"/>
    <w:rsid w:val="00E00B42"/>
    <w:rsid w:val="00E0130C"/>
    <w:rsid w:val="00E04C6D"/>
    <w:rsid w:val="00E42562"/>
    <w:rsid w:val="00E51A9F"/>
    <w:rsid w:val="00E96BA4"/>
    <w:rsid w:val="00E96BCF"/>
    <w:rsid w:val="00EA2BCA"/>
    <w:rsid w:val="00EA5D26"/>
    <w:rsid w:val="00EA747D"/>
    <w:rsid w:val="00EB6660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D8C0-0958-4B25-9253-14D86EA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3490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2017-05-22T09:14:00Z</cp:lastPrinted>
  <dcterms:created xsi:type="dcterms:W3CDTF">2021-05-10T13:12:00Z</dcterms:created>
  <dcterms:modified xsi:type="dcterms:W3CDTF">2021-05-10T13:12:00Z</dcterms:modified>
</cp:coreProperties>
</file>